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D1" w:rsidRDefault="00045087" w:rsidP="00D83B1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BIBLIOGRAPHY</w:t>
      </w:r>
    </w:p>
    <w:p w:rsidR="00D83B10" w:rsidRDefault="00D83B10" w:rsidP="00D83B1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C103A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C103A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Allan, K. &amp; Burridge K. (2006). Forbidden words: taboo and the censoring of language. New York: Cambridge Unversity Press.</w:t>
      </w:r>
    </w:p>
    <w:p w:rsidR="006C103A" w:rsidRDefault="006C103A" w:rsidP="004F00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008F" w:rsidRDefault="004F008F" w:rsidP="004F00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Creswell, J.W. 2014. Research Design: Qualitative, Quantitative, and Mixed Method Approach (4</w:t>
      </w:r>
      <w:r w:rsidRPr="00FA7AAA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Edition). London: SAGE Publications.</w:t>
      </w:r>
    </w:p>
    <w:p w:rsidR="004F008F" w:rsidRDefault="004F008F" w:rsidP="004F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008F" w:rsidRDefault="004F008F" w:rsidP="004F00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Delahunty, G.P., &amp; Garvey, J.J., 2010. The English Language from Sound to Sense. Colorado: Parlor Press.</w:t>
      </w:r>
    </w:p>
    <w:p w:rsidR="00CD77C7" w:rsidRDefault="00CD77C7" w:rsidP="00CD77C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D77C7" w:rsidRDefault="00CD77C7" w:rsidP="00CD77C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 xml:space="preserve">Elsaesser Thomas and Bukcland Warren. 2002. Studying Contemporary American Film. New York. Oxford University Press Inc. </w:t>
      </w:r>
    </w:p>
    <w:p w:rsidR="006C103A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Freud, S. (2004). Totem and Taboo. London: Routledge.</w:t>
      </w:r>
    </w:p>
    <w:p w:rsidR="006C103A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Hughes, G. (2006). An encyclopedia of swearing; the social history of oath, profanity, foul language, and ethnic slurs in the Engli</w:t>
      </w:r>
      <w:r>
        <w:rPr>
          <w:rFonts w:ascii="Times New Roman" w:hAnsi="Times New Roman" w:cs="Times New Roman"/>
          <w:sz w:val="24"/>
          <w:szCs w:val="24"/>
          <w:lang w:val="en-ID"/>
        </w:rPr>
        <w:t>sh-speaking world. New York: M.</w:t>
      </w:r>
      <w:r w:rsidRPr="006C103A">
        <w:rPr>
          <w:rFonts w:ascii="Times New Roman" w:hAnsi="Times New Roman" w:cs="Times New Roman"/>
          <w:sz w:val="24"/>
          <w:szCs w:val="24"/>
          <w:lang w:val="en-ID"/>
        </w:rPr>
        <w:t>E.</w:t>
      </w:r>
    </w:p>
    <w:p w:rsidR="00CD77C7" w:rsidRDefault="00CD77C7" w:rsidP="00CD77C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Holmes Janet. 2013</w:t>
      </w:r>
      <w:r w:rsidRPr="006C103A">
        <w:rPr>
          <w:rFonts w:ascii="Times New Roman" w:hAnsi="Times New Roman" w:cs="Times New Roman"/>
          <w:sz w:val="24"/>
          <w:szCs w:val="24"/>
          <w:lang w:val="en-ID"/>
        </w:rPr>
        <w:t>. An Introduction Sociolinguistics. New York: Fourth edition published. Routledge.</w:t>
      </w:r>
    </w:p>
    <w:p w:rsidR="00D83B10" w:rsidRDefault="00D83B10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D77C7" w:rsidRDefault="00CD77C7" w:rsidP="00CD77C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 xml:space="preserve">Jay, T. (1992). Cursing in America. </w:t>
      </w:r>
      <w:r>
        <w:rPr>
          <w:rFonts w:ascii="Times New Roman" w:hAnsi="Times New Roman" w:cs="Times New Roman"/>
          <w:sz w:val="24"/>
          <w:szCs w:val="24"/>
          <w:lang w:val="en-ID"/>
        </w:rPr>
        <w:t>Amsterdam: Benjamin Publishing.</w:t>
      </w:r>
    </w:p>
    <w:p w:rsidR="00CD77C7" w:rsidRDefault="00CD77C7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Jay, T. (2000). Why we curse: a neuro-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psycho-social theory of speech. </w:t>
      </w:r>
      <w:r w:rsidRPr="006C103A">
        <w:rPr>
          <w:rFonts w:ascii="Times New Roman" w:hAnsi="Times New Roman" w:cs="Times New Roman"/>
          <w:sz w:val="24"/>
          <w:szCs w:val="24"/>
          <w:lang w:val="en-ID"/>
        </w:rPr>
        <w:t>Amsterdam: Benjamin Publishing</w:t>
      </w:r>
    </w:p>
    <w:p w:rsidR="006C103A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C103A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0774E1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Ljung, M. (201</w:t>
      </w:r>
      <w:r w:rsidR="006C103A" w:rsidRPr="006C103A">
        <w:rPr>
          <w:rFonts w:ascii="Times New Roman" w:hAnsi="Times New Roman" w:cs="Times New Roman"/>
          <w:sz w:val="24"/>
          <w:szCs w:val="24"/>
          <w:lang w:val="en-ID"/>
        </w:rPr>
        <w:t>1). Swearing: A Cross-Cultural Linguistic Study. New York: Palgrave MacMillan.</w:t>
      </w:r>
    </w:p>
    <w:p w:rsidR="006C103A" w:rsidRDefault="006C103A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C103A" w:rsidRPr="006C103A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Rosenwasser David and Stephen Jill. 2006. Writing Analytically. United States:</w:t>
      </w:r>
    </w:p>
    <w:p w:rsidR="00D83B10" w:rsidRDefault="006C103A" w:rsidP="006C1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103A">
        <w:rPr>
          <w:rFonts w:ascii="Times New Roman" w:hAnsi="Times New Roman" w:cs="Times New Roman"/>
          <w:sz w:val="24"/>
          <w:szCs w:val="24"/>
          <w:lang w:val="en-ID"/>
        </w:rPr>
        <w:t>All Rights Reserved.</w:t>
      </w:r>
    </w:p>
    <w:p w:rsidR="00D83B10" w:rsidRDefault="00D83B10" w:rsidP="00077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D83B10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Taylor, S.J., Bodgan, R. &amp; DeVault, M.L. 2016. Introduction to Qualitative Research Methods (4</w:t>
      </w:r>
      <w:r w:rsidRPr="007000C0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Edition). Canada: John Wiley &amp; Sons, Inc.</w:t>
      </w:r>
    </w:p>
    <w:p w:rsidR="00D83B10" w:rsidRDefault="00D83B10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D77C7" w:rsidRDefault="00CD77C7" w:rsidP="00CD77C7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CD77C7" w:rsidRPr="00CD77C7" w:rsidRDefault="00CD77C7" w:rsidP="00CD77C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CD77C7">
        <w:rPr>
          <w:rFonts w:ascii="Times New Roman" w:hAnsi="Times New Roman" w:cs="Times New Roman"/>
          <w:sz w:val="24"/>
          <w:szCs w:val="24"/>
          <w:lang w:val="en-ID"/>
        </w:rPr>
        <w:lastRenderedPageBreak/>
        <w:t>Wardhaugh, R. (2006). An introduction to Sociolinguistics (6th ed.). West Sussex: Willey-Blackwell.</w:t>
      </w:r>
    </w:p>
    <w:p w:rsidR="00CD77C7" w:rsidRDefault="00CD77C7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83B10" w:rsidRDefault="00D83B10" w:rsidP="00D83B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83B10" w:rsidSect="00045087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087"/>
    <w:rsid w:val="00045087"/>
    <w:rsid w:val="000774E1"/>
    <w:rsid w:val="0009129F"/>
    <w:rsid w:val="00116A81"/>
    <w:rsid w:val="002604A7"/>
    <w:rsid w:val="002A119A"/>
    <w:rsid w:val="00344673"/>
    <w:rsid w:val="00385A5C"/>
    <w:rsid w:val="0046069B"/>
    <w:rsid w:val="00464FBD"/>
    <w:rsid w:val="004A394F"/>
    <w:rsid w:val="004C47C3"/>
    <w:rsid w:val="004F008F"/>
    <w:rsid w:val="00582906"/>
    <w:rsid w:val="005921EA"/>
    <w:rsid w:val="005E5FA1"/>
    <w:rsid w:val="006376D1"/>
    <w:rsid w:val="006A2F62"/>
    <w:rsid w:val="006C103A"/>
    <w:rsid w:val="006D7DB7"/>
    <w:rsid w:val="007000C0"/>
    <w:rsid w:val="007141D8"/>
    <w:rsid w:val="00727B58"/>
    <w:rsid w:val="00807C9F"/>
    <w:rsid w:val="008B575A"/>
    <w:rsid w:val="00A7618E"/>
    <w:rsid w:val="00B66E3F"/>
    <w:rsid w:val="00C23122"/>
    <w:rsid w:val="00C30E81"/>
    <w:rsid w:val="00CC2E0D"/>
    <w:rsid w:val="00CD77C7"/>
    <w:rsid w:val="00CE001A"/>
    <w:rsid w:val="00CF189E"/>
    <w:rsid w:val="00D424F0"/>
    <w:rsid w:val="00D83B10"/>
    <w:rsid w:val="00DC6F7E"/>
    <w:rsid w:val="00DF4019"/>
    <w:rsid w:val="00E728E4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BCF1F-C993-4F8E-9FCB-486C292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eky college student</dc:creator>
  <cp:lastModifiedBy>Windows User</cp:lastModifiedBy>
  <cp:revision>18</cp:revision>
  <dcterms:created xsi:type="dcterms:W3CDTF">2019-07-16T06:02:00Z</dcterms:created>
  <dcterms:modified xsi:type="dcterms:W3CDTF">2019-08-05T17:35:00Z</dcterms:modified>
</cp:coreProperties>
</file>